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15D8" w14:textId="190DF8A5" w:rsidR="00734705" w:rsidRPr="00734705" w:rsidRDefault="00734705" w:rsidP="00734705">
      <w:pPr>
        <w:rPr>
          <w:rFonts w:asciiTheme="majorEastAsia" w:eastAsiaTheme="majorEastAsia" w:hAnsiTheme="majorEastAsia" w:cs="微软雅黑" w:hint="eastAsia"/>
          <w:kern w:val="0"/>
          <w:sz w:val="24"/>
          <w:shd w:val="clear" w:color="auto" w:fill="FFFFFF"/>
        </w:rPr>
      </w:pPr>
      <w:r>
        <w:rPr>
          <w:rFonts w:asciiTheme="majorEastAsia" w:eastAsiaTheme="majorEastAsia" w:hAnsiTheme="majorEastAsia" w:cs="微软雅黑" w:hint="eastAsia"/>
          <w:kern w:val="0"/>
          <w:sz w:val="24"/>
          <w:shd w:val="clear" w:color="auto" w:fill="FFFFFF"/>
        </w:rPr>
        <w:t>附件一：投标保证承诺函</w:t>
      </w:r>
    </w:p>
    <w:p w14:paraId="641DB5CA" w14:textId="77777777" w:rsidR="00734705" w:rsidRDefault="00734705" w:rsidP="00734705">
      <w:pPr>
        <w:jc w:val="center"/>
        <w:rPr>
          <w:rFonts w:ascii="微软雅黑" w:eastAsia="微软雅黑" w:hAnsi="微软雅黑" w:cs="微软雅黑" w:hint="eastAsia"/>
          <w:sz w:val="36"/>
          <w:szCs w:val="36"/>
        </w:rPr>
      </w:pPr>
      <w:r>
        <w:rPr>
          <w:rFonts w:ascii="微软雅黑" w:eastAsia="微软雅黑" w:hAnsi="微软雅黑" w:cs="微软雅黑" w:hint="eastAsia"/>
          <w:sz w:val="36"/>
          <w:szCs w:val="36"/>
        </w:rPr>
        <w:t>投标保证承诺函</w:t>
      </w:r>
    </w:p>
    <w:p w14:paraId="62D3FAAB" w14:textId="77777777" w:rsidR="00734705" w:rsidRDefault="00734705" w:rsidP="00734705">
      <w:pPr>
        <w:tabs>
          <w:tab w:val="left" w:pos="360"/>
          <w:tab w:val="left" w:pos="5160"/>
        </w:tabs>
        <w:spacing w:line="360" w:lineRule="auto"/>
        <w:jc w:val="left"/>
        <w:rPr>
          <w:rFonts w:asciiTheme="majorEastAsia" w:eastAsiaTheme="majorEastAsia" w:hAnsiTheme="majorEastAsia" w:cs="微软雅黑" w:hint="eastAsia"/>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Pr>
          <w:rFonts w:asciiTheme="majorEastAsia" w:eastAsiaTheme="majorEastAsia" w:hAnsiTheme="majorEastAsia" w:cs="微软雅黑" w:hint="eastAsia"/>
          <w:bCs/>
          <w:kern w:val="44"/>
          <w:sz w:val="24"/>
          <w:shd w:val="clear" w:color="auto" w:fill="FFFFFF"/>
        </w:rPr>
        <w:t>江西星星科技股份有限公司</w:t>
      </w:r>
    </w:p>
    <w:p w14:paraId="79446EB9" w14:textId="77777777" w:rsidR="00734705" w:rsidRDefault="00734705" w:rsidP="00734705">
      <w:pPr>
        <w:spacing w:line="360" w:lineRule="auto"/>
        <w:jc w:val="left"/>
        <w:rPr>
          <w:rFonts w:ascii="微软雅黑" w:eastAsia="微软雅黑" w:hAnsi="微软雅黑" w:cs="微软雅黑" w:hint="eastAsia"/>
          <w:b/>
          <w:bCs/>
          <w:color w:val="000000" w:themeColor="text1"/>
          <w:sz w:val="52"/>
          <w:szCs w:val="52"/>
        </w:rPr>
      </w:pPr>
      <w:r>
        <w:rPr>
          <w:rFonts w:hint="eastAsia"/>
        </w:rPr>
        <w:t xml:space="preserve">    </w:t>
      </w:r>
      <w:r>
        <w:rPr>
          <w:rFonts w:asciiTheme="majorEastAsia" w:eastAsiaTheme="majorEastAsia" w:hAnsiTheme="majorEastAsia" w:cs="微软雅黑" w:hint="eastAsia"/>
          <w:kern w:val="0"/>
          <w:sz w:val="24"/>
          <w:shd w:val="clear" w:color="auto" w:fill="FFFFFF"/>
        </w:rPr>
        <w:t>我司参与贵方组织的招标项目：项目名称 ：【珠海精密注塑周边设备采购】，项目编号：【</w:t>
      </w:r>
      <w:r>
        <w:rPr>
          <w:rFonts w:asciiTheme="majorEastAsia" w:eastAsiaTheme="majorEastAsia" w:hAnsiTheme="majorEastAsia" w:cstheme="majorEastAsia" w:hint="eastAsia"/>
          <w:sz w:val="24"/>
        </w:rPr>
        <w:t>XXZB(CG)-(2024)-08001</w:t>
      </w:r>
      <w:r>
        <w:rPr>
          <w:rFonts w:asciiTheme="majorEastAsia" w:eastAsiaTheme="majorEastAsia" w:hAnsiTheme="majorEastAsia" w:cs="微软雅黑" w:hint="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Pr>
          <w:rFonts w:asciiTheme="majorEastAsia" w:eastAsiaTheme="majorEastAsia" w:hAnsiTheme="majorEastAsia" w:cs="微软雅黑"/>
          <w:kern w:val="0"/>
          <w:sz w:val="24"/>
          <w:shd w:val="clear" w:color="auto" w:fill="FFFFFF"/>
        </w:rPr>
        <w:t>我方一旦中标，将严格按照投标文件中所承诺的报价组织实施；我方一旦中标，将按规定及时与</w:t>
      </w:r>
      <w:r>
        <w:rPr>
          <w:rFonts w:asciiTheme="majorEastAsia" w:eastAsiaTheme="majorEastAsia" w:hAnsiTheme="majorEastAsia" w:cs="微软雅黑" w:hint="eastAsia"/>
          <w:kern w:val="0"/>
          <w:sz w:val="24"/>
          <w:shd w:val="clear" w:color="auto" w:fill="FFFFFF"/>
        </w:rPr>
        <w:t>贵</w:t>
      </w:r>
      <w:r>
        <w:rPr>
          <w:rFonts w:asciiTheme="majorEastAsia" w:eastAsiaTheme="majorEastAsia" w:hAnsiTheme="majorEastAsia" w:cs="微软雅黑"/>
          <w:kern w:val="0"/>
          <w:sz w:val="24"/>
          <w:shd w:val="clear" w:color="auto" w:fill="FFFFFF"/>
        </w:rPr>
        <w:t>单位签订合同。</w:t>
      </w:r>
    </w:p>
    <w:p w14:paraId="5158B208" w14:textId="77777777" w:rsidR="00734705" w:rsidRDefault="00734705" w:rsidP="00734705">
      <w:pPr>
        <w:pStyle w:val="a3"/>
        <w:spacing w:line="360" w:lineRule="auto"/>
        <w:rPr>
          <w:rFonts w:asciiTheme="majorEastAsia" w:eastAsiaTheme="majorEastAsia" w:hAnsiTheme="majorEastAsia" w:cs="微软雅黑" w:hint="eastAsia"/>
          <w:bCs w:val="0"/>
          <w:spacing w:val="0"/>
          <w:szCs w:val="24"/>
          <w:shd w:val="clear" w:color="auto" w:fill="FFFFFF"/>
        </w:rPr>
      </w:pPr>
      <w:r>
        <w:rPr>
          <w:rFonts w:asciiTheme="majorEastAsia" w:eastAsiaTheme="majorEastAsia" w:hAnsiTheme="majorEastAsia" w:cs="微软雅黑" w:hint="eastAsia"/>
          <w:bCs w:val="0"/>
          <w:spacing w:val="0"/>
          <w:szCs w:val="24"/>
          <w:shd w:val="clear" w:color="auto" w:fill="FFFFFF"/>
        </w:rPr>
        <w:t xml:space="preserve">    </w:t>
      </w:r>
      <w:r>
        <w:rPr>
          <w:rFonts w:asciiTheme="majorEastAsia" w:eastAsiaTheme="majorEastAsia" w:hAnsiTheme="majorEastAsia" w:cs="微软雅黑"/>
          <w:bCs w:val="0"/>
          <w:spacing w:val="0"/>
          <w:szCs w:val="24"/>
          <w:shd w:val="clear" w:color="auto" w:fill="FFFFFF"/>
        </w:rPr>
        <w:t>我</w:t>
      </w:r>
      <w:r>
        <w:rPr>
          <w:rFonts w:asciiTheme="majorEastAsia" w:eastAsiaTheme="majorEastAsia" w:hAnsiTheme="majorEastAsia" w:cs="微软雅黑" w:hint="eastAsia"/>
          <w:bCs w:val="0"/>
          <w:spacing w:val="0"/>
          <w:szCs w:val="24"/>
          <w:shd w:val="clear" w:color="auto" w:fill="FFFFFF"/>
        </w:rPr>
        <w:t>司</w:t>
      </w:r>
      <w:r>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52B2BC70" w14:textId="77777777" w:rsidR="00734705" w:rsidRDefault="00734705" w:rsidP="00734705">
      <w:pPr>
        <w:tabs>
          <w:tab w:val="left" w:pos="360"/>
          <w:tab w:val="left" w:pos="5160"/>
        </w:tabs>
        <w:spacing w:line="360" w:lineRule="auto"/>
        <w:rPr>
          <w:rFonts w:asciiTheme="majorEastAsia" w:eastAsiaTheme="majorEastAsia" w:hAnsiTheme="majorEastAsia" w:cs="微软雅黑" w:hint="eastAsia"/>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在投标过程中，若</w:t>
      </w:r>
      <w:proofErr w:type="gramStart"/>
      <w:r>
        <w:rPr>
          <w:rFonts w:asciiTheme="majorEastAsia" w:eastAsiaTheme="majorEastAsia" w:hAnsiTheme="majorEastAsia" w:cs="微软雅黑" w:hint="eastAsia"/>
          <w:kern w:val="0"/>
          <w:sz w:val="24"/>
          <w:shd w:val="clear" w:color="auto" w:fill="FFFFFF"/>
        </w:rPr>
        <w:t>我司违返招标文件</w:t>
      </w:r>
      <w:proofErr w:type="gramEnd"/>
      <w:r>
        <w:rPr>
          <w:rFonts w:asciiTheme="majorEastAsia" w:eastAsiaTheme="majorEastAsia" w:hAnsiTheme="majorEastAsia" w:cs="微软雅黑" w:hint="eastAsia"/>
          <w:kern w:val="0"/>
          <w:sz w:val="24"/>
          <w:shd w:val="clear" w:color="auto" w:fill="FFFFFF"/>
        </w:rPr>
        <w:t>规定，</w:t>
      </w:r>
      <w:proofErr w:type="gramStart"/>
      <w:r>
        <w:rPr>
          <w:rFonts w:asciiTheme="majorEastAsia" w:eastAsiaTheme="majorEastAsia" w:hAnsiTheme="majorEastAsia" w:cs="微软雅黑" w:hint="eastAsia"/>
          <w:kern w:val="0"/>
          <w:sz w:val="24"/>
          <w:shd w:val="clear" w:color="auto" w:fill="FFFFFF"/>
        </w:rPr>
        <w:t>违返操作</w:t>
      </w:r>
      <w:proofErr w:type="gramEnd"/>
      <w:r>
        <w:rPr>
          <w:rFonts w:asciiTheme="majorEastAsia" w:eastAsiaTheme="majorEastAsia" w:hAnsiTheme="majorEastAsia" w:cs="微软雅黑" w:hint="eastAsia"/>
          <w:kern w:val="0"/>
          <w:sz w:val="24"/>
          <w:shd w:val="clear" w:color="auto" w:fill="FFFFFF"/>
        </w:rPr>
        <w:t>规范，造成本招标项目失败，我司向</w:t>
      </w:r>
      <w:proofErr w:type="gramStart"/>
      <w:r>
        <w:rPr>
          <w:rFonts w:asciiTheme="majorEastAsia" w:eastAsiaTheme="majorEastAsia" w:hAnsiTheme="majorEastAsia" w:cs="微软雅黑" w:hint="eastAsia"/>
          <w:kern w:val="0"/>
          <w:sz w:val="24"/>
          <w:shd w:val="clear" w:color="auto" w:fill="FFFFFF"/>
        </w:rPr>
        <w:t>贵提供</w:t>
      </w:r>
      <w:proofErr w:type="gramEnd"/>
      <w:r>
        <w:rPr>
          <w:rFonts w:asciiTheme="majorEastAsia" w:eastAsiaTheme="majorEastAsia" w:hAnsiTheme="majorEastAsia" w:cs="微软雅黑" w:hint="eastAsia"/>
          <w:kern w:val="0"/>
          <w:sz w:val="24"/>
          <w:shd w:val="clear" w:color="auto" w:fill="FFFFFF"/>
        </w:rPr>
        <w:t>的试用设备不予退回。</w:t>
      </w:r>
    </w:p>
    <w:p w14:paraId="2DF4053B" w14:textId="77777777" w:rsidR="00734705" w:rsidRDefault="00734705" w:rsidP="00734705">
      <w:pPr>
        <w:tabs>
          <w:tab w:val="left" w:pos="360"/>
          <w:tab w:val="left" w:pos="5160"/>
        </w:tabs>
        <w:spacing w:line="360" w:lineRule="auto"/>
        <w:ind w:firstLineChars="236" w:firstLine="566"/>
        <w:rPr>
          <w:rFonts w:asciiTheme="majorEastAsia" w:eastAsiaTheme="majorEastAsia" w:hAnsiTheme="majorEastAsia" w:cs="微软雅黑" w:hint="eastAsia"/>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在投标有效期内，若我司有擅自撤回投标报价、以任何理由放弃中标或不在贵</w:t>
      </w:r>
      <w:proofErr w:type="gramStart"/>
      <w:r>
        <w:rPr>
          <w:rFonts w:asciiTheme="majorEastAsia" w:eastAsiaTheme="majorEastAsia" w:hAnsiTheme="majorEastAsia" w:cs="微软雅黑" w:hint="eastAsia"/>
          <w:kern w:val="0"/>
          <w:sz w:val="24"/>
          <w:shd w:val="clear" w:color="auto" w:fill="FFFFFF"/>
        </w:rPr>
        <w:t>司规定</w:t>
      </w:r>
      <w:proofErr w:type="gramEnd"/>
      <w:r>
        <w:rPr>
          <w:rFonts w:asciiTheme="majorEastAsia" w:eastAsiaTheme="majorEastAsia" w:hAnsiTheme="majorEastAsia" w:cs="微软雅黑" w:hint="eastAsia"/>
          <w:kern w:val="0"/>
          <w:sz w:val="24"/>
          <w:shd w:val="clear" w:color="auto" w:fill="FFFFFF"/>
        </w:rPr>
        <w:t>的时间内与贵司签订合同等违约行为，我司向</w:t>
      </w:r>
      <w:proofErr w:type="gramStart"/>
      <w:r>
        <w:rPr>
          <w:rFonts w:asciiTheme="majorEastAsia" w:eastAsiaTheme="majorEastAsia" w:hAnsiTheme="majorEastAsia" w:cs="微软雅黑" w:hint="eastAsia"/>
          <w:kern w:val="0"/>
          <w:sz w:val="24"/>
          <w:shd w:val="clear" w:color="auto" w:fill="FFFFFF"/>
        </w:rPr>
        <w:t>贵提供</w:t>
      </w:r>
      <w:proofErr w:type="gramEnd"/>
      <w:r>
        <w:rPr>
          <w:rFonts w:asciiTheme="majorEastAsia" w:eastAsiaTheme="majorEastAsia" w:hAnsiTheme="majorEastAsia" w:cs="微软雅黑" w:hint="eastAsia"/>
          <w:kern w:val="0"/>
          <w:sz w:val="24"/>
          <w:shd w:val="clear" w:color="auto" w:fill="FFFFFF"/>
        </w:rPr>
        <w:t>的试用设备不予退回，并且招标人有权取消投标人三个月以上的投标资格。</w:t>
      </w:r>
    </w:p>
    <w:p w14:paraId="05797B88" w14:textId="77777777" w:rsidR="00734705" w:rsidRDefault="00734705" w:rsidP="00734705">
      <w:pPr>
        <w:pStyle w:val="a3"/>
        <w:spacing w:line="360" w:lineRule="auto"/>
      </w:pPr>
      <w:r>
        <w:rPr>
          <w:rFonts w:hint="eastAsia"/>
        </w:rPr>
        <w:t xml:space="preserve">    若我司中标，我司会</w:t>
      </w:r>
      <w:r>
        <w:t>合法处置，如发生侵权</w:t>
      </w:r>
      <w:r>
        <w:rPr>
          <w:rFonts w:hint="eastAsia"/>
        </w:rPr>
        <w:t>行为，所产生</w:t>
      </w:r>
      <w:r>
        <w:t>的</w:t>
      </w:r>
      <w:r>
        <w:rPr>
          <w:rFonts w:hint="eastAsia"/>
        </w:rPr>
        <w:t>一切后果由我司承担，</w:t>
      </w:r>
      <w:r>
        <w:t>与</w:t>
      </w:r>
      <w:r>
        <w:rPr>
          <w:rFonts w:hint="eastAsia"/>
        </w:rPr>
        <w:t>贵单位</w:t>
      </w:r>
      <w:r>
        <w:t>无关。</w:t>
      </w:r>
      <w:r>
        <w:rPr>
          <w:rFonts w:hint="eastAsia"/>
        </w:rPr>
        <w:t xml:space="preserve">  </w:t>
      </w:r>
    </w:p>
    <w:p w14:paraId="5E3144B8" w14:textId="48089E12" w:rsidR="00734705" w:rsidRPr="00734705" w:rsidRDefault="00734705" w:rsidP="00734705">
      <w:pPr>
        <w:tabs>
          <w:tab w:val="left" w:pos="360"/>
          <w:tab w:val="left" w:pos="5160"/>
        </w:tabs>
        <w:spacing w:line="360" w:lineRule="auto"/>
        <w:rPr>
          <w:rFonts w:asciiTheme="majorEastAsia" w:eastAsiaTheme="majorEastAsia" w:hAnsiTheme="majorEastAsia" w:cs="微软雅黑" w:hint="eastAsia"/>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特此承诺！</w:t>
      </w:r>
    </w:p>
    <w:p w14:paraId="23261CA4" w14:textId="77777777" w:rsidR="00734705" w:rsidRDefault="00734705" w:rsidP="00734705">
      <w:pPr>
        <w:pStyle w:val="a4"/>
        <w:spacing w:line="360" w:lineRule="auto"/>
        <w:ind w:firstLineChars="1500" w:firstLine="3600"/>
        <w:rPr>
          <w:rFonts w:asciiTheme="majorEastAsia" w:eastAsiaTheme="majorEastAsia" w:hAnsiTheme="majorEastAsia" w:cs="微软雅黑" w:hint="eastAsia"/>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14:paraId="0825723C" w14:textId="77777777" w:rsidR="00734705" w:rsidRDefault="00734705" w:rsidP="00734705">
      <w:pPr>
        <w:pStyle w:val="a4"/>
        <w:spacing w:line="360" w:lineRule="auto"/>
        <w:ind w:firstLineChars="1500" w:firstLine="3600"/>
        <w:rPr>
          <w:rFonts w:asciiTheme="majorEastAsia" w:eastAsiaTheme="majorEastAsia" w:hAnsiTheme="majorEastAsia" w:cs="微软雅黑" w:hint="eastAsia"/>
          <w:kern w:val="0"/>
          <w:sz w:val="24"/>
          <w:shd w:val="clear" w:color="auto" w:fill="FFFFFF"/>
        </w:rPr>
      </w:pPr>
      <w:r>
        <w:rPr>
          <w:rFonts w:asciiTheme="majorEastAsia" w:eastAsiaTheme="majorEastAsia" w:hAnsiTheme="majorEastAsia" w:cs="微软雅黑"/>
          <w:kern w:val="0"/>
          <w:sz w:val="24"/>
          <w:shd w:val="clear" w:color="auto" w:fill="FFFFFF"/>
        </w:rPr>
        <w:t>法定代表人（或授权代理人）：（签字）</w:t>
      </w:r>
    </w:p>
    <w:p w14:paraId="4ABBCBF7" w14:textId="77777777" w:rsidR="004E4DC6" w:rsidRPr="00734705" w:rsidRDefault="004E4DC6">
      <w:pPr>
        <w:rPr>
          <w:rFonts w:hint="eastAsia"/>
        </w:rPr>
      </w:pPr>
    </w:p>
    <w:sectPr w:rsidR="004E4DC6" w:rsidRPr="00734705" w:rsidSect="005A17B8">
      <w:pgSz w:w="11906" w:h="16838" w:code="9"/>
      <w:pgMar w:top="624" w:right="850" w:bottom="777" w:left="850" w:header="454"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05"/>
    <w:rsid w:val="00326825"/>
    <w:rsid w:val="004E4DC6"/>
    <w:rsid w:val="005A17B8"/>
    <w:rsid w:val="00734705"/>
    <w:rsid w:val="009C4F6C"/>
    <w:rsid w:val="00ED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8210"/>
  <w15:chartTrackingRefBased/>
  <w15:docId w15:val="{88BF1D86-07E0-4C3B-A5A4-5A610A42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7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734705"/>
    <w:pPr>
      <w:jc w:val="left"/>
    </w:pPr>
    <w:rPr>
      <w:bCs/>
      <w:spacing w:val="10"/>
      <w:kern w:val="0"/>
      <w:sz w:val="24"/>
      <w:szCs w:val="20"/>
    </w:rPr>
  </w:style>
  <w:style w:type="paragraph" w:styleId="a4">
    <w:name w:val="Body Text"/>
    <w:basedOn w:val="a"/>
    <w:link w:val="a5"/>
    <w:qFormat/>
    <w:rsid w:val="00734705"/>
  </w:style>
  <w:style w:type="character" w:customStyle="1" w:styleId="a5">
    <w:name w:val="正文文本 字符"/>
    <w:basedOn w:val="a0"/>
    <w:link w:val="a4"/>
    <w:qFormat/>
    <w:rsid w:val="0073470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Kent</cp:lastModifiedBy>
  <cp:revision>1</cp:revision>
  <dcterms:created xsi:type="dcterms:W3CDTF">2024-09-04T01:32:00Z</dcterms:created>
  <dcterms:modified xsi:type="dcterms:W3CDTF">2024-09-04T01:32:00Z</dcterms:modified>
</cp:coreProperties>
</file>